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20ED4C53" w:rsidR="00BB3E24" w:rsidRPr="00D4707A" w:rsidRDefault="00802406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October 10,</w:t>
      </w:r>
      <w:r w:rsidR="00505DEE">
        <w:rPr>
          <w:b/>
        </w:rPr>
        <w:t xml:space="preserve"> 202</w:t>
      </w:r>
      <w:r w:rsidR="00137998">
        <w:rPr>
          <w:b/>
        </w:rPr>
        <w:t>2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5033A181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802406">
        <w:t>September 12</w:t>
      </w:r>
      <w:r w:rsidR="003A604C">
        <w:t>, 2022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7643A2F3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802406">
        <w:t>September</w:t>
      </w:r>
      <w:r w:rsidR="005A3267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71F3F446" w14:textId="77777777" w:rsidR="003F7904" w:rsidRDefault="003F7904" w:rsidP="003F7904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1D5A0BD9" w14:textId="77777777" w:rsidR="00ED5A36" w:rsidRDefault="00ED5A36" w:rsidP="003F7904">
      <w:pPr>
        <w:pStyle w:val="ListParagraph"/>
        <w:ind w:left="1440"/>
      </w:pPr>
    </w:p>
    <w:p w14:paraId="080D115F" w14:textId="7E2AAE3D" w:rsidR="00ED5A36" w:rsidRDefault="00BB3E24" w:rsidP="00ED5A36">
      <w:pPr>
        <w:numPr>
          <w:ilvl w:val="0"/>
          <w:numId w:val="1"/>
        </w:numPr>
      </w:pPr>
      <w:r w:rsidRPr="00D4707A">
        <w:t>New Business</w:t>
      </w:r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6E9FC471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802406">
        <w:rPr>
          <w:b/>
          <w:i/>
        </w:rPr>
        <w:t>November 14</w:t>
      </w:r>
      <w:bookmarkStart w:id="0" w:name="_GoBack"/>
      <w:bookmarkEnd w:id="0"/>
      <w:r w:rsidR="00EC2971">
        <w:rPr>
          <w:b/>
          <w:i/>
        </w:rPr>
        <w:t>,</w:t>
      </w:r>
      <w:r w:rsidR="009527EE">
        <w:rPr>
          <w:b/>
          <w:i/>
        </w:rPr>
        <w:t xml:space="preserve"> 2022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DB804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7998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86551"/>
    <w:rsid w:val="003978B0"/>
    <w:rsid w:val="003A604C"/>
    <w:rsid w:val="003A6D6D"/>
    <w:rsid w:val="003B7742"/>
    <w:rsid w:val="003C1883"/>
    <w:rsid w:val="003D321E"/>
    <w:rsid w:val="003E0490"/>
    <w:rsid w:val="003E4613"/>
    <w:rsid w:val="003E5209"/>
    <w:rsid w:val="003E541F"/>
    <w:rsid w:val="003F6FD3"/>
    <w:rsid w:val="003F7904"/>
    <w:rsid w:val="0040481A"/>
    <w:rsid w:val="004073CD"/>
    <w:rsid w:val="00415471"/>
    <w:rsid w:val="0041728F"/>
    <w:rsid w:val="00421F2D"/>
    <w:rsid w:val="0043323A"/>
    <w:rsid w:val="004476CE"/>
    <w:rsid w:val="00450437"/>
    <w:rsid w:val="00450F51"/>
    <w:rsid w:val="00456103"/>
    <w:rsid w:val="0046019A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67C33"/>
    <w:rsid w:val="00572E48"/>
    <w:rsid w:val="00581BD3"/>
    <w:rsid w:val="005A3267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A2B7A"/>
    <w:rsid w:val="006B3890"/>
    <w:rsid w:val="006B6E0E"/>
    <w:rsid w:val="006C2372"/>
    <w:rsid w:val="006F03B6"/>
    <w:rsid w:val="006F1DB4"/>
    <w:rsid w:val="007043E7"/>
    <w:rsid w:val="00707AA7"/>
    <w:rsid w:val="00716C5F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74BF"/>
    <w:rsid w:val="007F128F"/>
    <w:rsid w:val="007F3B5A"/>
    <w:rsid w:val="00802406"/>
    <w:rsid w:val="008079DC"/>
    <w:rsid w:val="00817AA2"/>
    <w:rsid w:val="00820BC3"/>
    <w:rsid w:val="008259B2"/>
    <w:rsid w:val="008631F5"/>
    <w:rsid w:val="008666FF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55A7C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C5D36"/>
    <w:rsid w:val="00AD1AAC"/>
    <w:rsid w:val="00AF4957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BF11D1"/>
    <w:rsid w:val="00C23ACF"/>
    <w:rsid w:val="00C30258"/>
    <w:rsid w:val="00C30B75"/>
    <w:rsid w:val="00C54713"/>
    <w:rsid w:val="00C559BC"/>
    <w:rsid w:val="00C75583"/>
    <w:rsid w:val="00C823A7"/>
    <w:rsid w:val="00C84696"/>
    <w:rsid w:val="00C863C1"/>
    <w:rsid w:val="00C87AC6"/>
    <w:rsid w:val="00CA1034"/>
    <w:rsid w:val="00CB1FA8"/>
    <w:rsid w:val="00CD4308"/>
    <w:rsid w:val="00CD4EA8"/>
    <w:rsid w:val="00D062B3"/>
    <w:rsid w:val="00D16868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DE5C8B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82D25"/>
    <w:rsid w:val="00E907F6"/>
    <w:rsid w:val="00EA1DB8"/>
    <w:rsid w:val="00EA22C1"/>
    <w:rsid w:val="00EB3B79"/>
    <w:rsid w:val="00EC0ED7"/>
    <w:rsid w:val="00EC21C2"/>
    <w:rsid w:val="00EC2971"/>
    <w:rsid w:val="00ED5A36"/>
    <w:rsid w:val="00F05AF1"/>
    <w:rsid w:val="00F05FD5"/>
    <w:rsid w:val="00F3171E"/>
    <w:rsid w:val="00F42D97"/>
    <w:rsid w:val="00F54761"/>
    <w:rsid w:val="00F55E54"/>
    <w:rsid w:val="00F61BE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2</cp:revision>
  <cp:lastPrinted>2022-09-09T15:46:00Z</cp:lastPrinted>
  <dcterms:created xsi:type="dcterms:W3CDTF">2022-10-07T12:50:00Z</dcterms:created>
  <dcterms:modified xsi:type="dcterms:W3CDTF">2022-10-07T12:50:00Z</dcterms:modified>
</cp:coreProperties>
</file>