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461DEF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</w:t>
      </w:r>
      <w:r w:rsidR="00500366">
        <w:rPr>
          <w:b/>
        </w:rPr>
        <w:t xml:space="preserve"> 12</w:t>
      </w:r>
      <w:r w:rsidR="000E261E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500366" w:rsidRDefault="00500366" w:rsidP="00500366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461DEF">
        <w:t>February 12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461DEF">
        <w:t xml:space="preserve">February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461DEF" w:rsidRDefault="00500366" w:rsidP="00461DEF">
      <w:pPr>
        <w:numPr>
          <w:ilvl w:val="1"/>
          <w:numId w:val="1"/>
        </w:numPr>
      </w:pPr>
      <w:r>
        <w:t>Wireless Infrastructure Resolution</w:t>
      </w:r>
      <w:r w:rsidR="00461DEF" w:rsidRPr="00461DEF">
        <w:t xml:space="preserve"> </w:t>
      </w:r>
    </w:p>
    <w:p w:rsidR="00DB2339" w:rsidRDefault="00461DEF" w:rsidP="00500366">
      <w:pPr>
        <w:pStyle w:val="ListParagraph"/>
        <w:numPr>
          <w:ilvl w:val="0"/>
          <w:numId w:val="13"/>
        </w:numPr>
      </w:pPr>
      <w:r>
        <w:t>Fair Districts PA Resolution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461DEF" w:rsidRDefault="00461DEF" w:rsidP="00461DEF">
      <w:pPr>
        <w:numPr>
          <w:ilvl w:val="1"/>
          <w:numId w:val="1"/>
        </w:numPr>
      </w:pPr>
      <w:r>
        <w:t>Distribution of Bid Results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61DEF">
        <w:rPr>
          <w:b/>
          <w:i/>
        </w:rPr>
        <w:t>April 9,</w:t>
      </w:r>
      <w:bookmarkStart w:id="0" w:name="_GoBack"/>
      <w:bookmarkEnd w:id="0"/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9DC2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2017-05-05T14:09:00Z</cp:lastPrinted>
  <dcterms:created xsi:type="dcterms:W3CDTF">2018-03-09T14:26:00Z</dcterms:created>
  <dcterms:modified xsi:type="dcterms:W3CDTF">2018-03-09T14:27:00Z</dcterms:modified>
</cp:coreProperties>
</file>